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6" w:rsidRDefault="006F3526" w:rsidP="006F3526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ind w:firstLine="6379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D96CC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6F3526" w:rsidRPr="00D96CC2" w:rsidRDefault="006F3526" w:rsidP="006F3526">
      <w:pPr>
        <w:jc w:val="center"/>
        <w:rPr>
          <w:rFonts w:ascii="Arial" w:hAnsi="Arial" w:cs="Arial"/>
          <w:b/>
          <w:sz w:val="20"/>
          <w:szCs w:val="20"/>
        </w:rPr>
      </w:pPr>
    </w:p>
    <w:p w:rsidR="006F3526" w:rsidRPr="00D96CC2" w:rsidRDefault="006F3526" w:rsidP="006F3526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 xml:space="preserve">FORMULARZ OFERTOWY                                         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............................................................                                          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Nazwa podmiotu</w:t>
      </w:r>
      <w:r w:rsidRPr="00D96CC2">
        <w:rPr>
          <w:rFonts w:ascii="Arial" w:hAnsi="Arial" w:cs="Arial"/>
          <w:color w:val="000000"/>
          <w:sz w:val="20"/>
          <w:szCs w:val="20"/>
          <w:lang w:eastAsia="pl-PL"/>
        </w:rPr>
        <w:t xml:space="preserve"> (zgodnie z wpisem do właściwego rejestru)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Adres podmiotu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Rodzaj rejestru, NIP</w:t>
      </w:r>
    </w:p>
    <w:p w:rsidR="006F3526" w:rsidRPr="00D96CC2" w:rsidRDefault="006F3526" w:rsidP="006F3526">
      <w:pPr>
        <w:rPr>
          <w:rFonts w:ascii="Arial" w:hAnsi="Arial" w:cs="Arial"/>
          <w:b/>
          <w:sz w:val="20"/>
          <w:szCs w:val="20"/>
        </w:rPr>
      </w:pPr>
    </w:p>
    <w:p w:rsidR="006F3526" w:rsidRPr="00D96CC2" w:rsidRDefault="006F3526" w:rsidP="006F3526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Szpital Powiatowy w Chrzanowie</w:t>
      </w:r>
    </w:p>
    <w:p w:rsidR="006F3526" w:rsidRPr="00D96CC2" w:rsidRDefault="006F3526" w:rsidP="006F3526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Oferta na udzielanie świadczeń zdrowotnych w zakresie:</w:t>
      </w:r>
    </w:p>
    <w:p w:rsidR="006F3526" w:rsidRPr="00D96CC2" w:rsidRDefault="006F3526" w:rsidP="006F3526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kardiologii inwazyjnej określonych w umowie przez NFZ w stanach nagłych </w:t>
      </w:r>
    </w:p>
    <w:p w:rsidR="006F3526" w:rsidRPr="00D96CC2" w:rsidRDefault="006F3526" w:rsidP="006F3526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jako grupa  </w:t>
      </w:r>
      <w:r w:rsidRPr="00D96CC2">
        <w:rPr>
          <w:rFonts w:ascii="Arial" w:hAnsi="Arial" w:cs="Arial"/>
          <w:b/>
          <w:sz w:val="20"/>
          <w:szCs w:val="20"/>
        </w:rPr>
        <w:t>E10, E11, E12G, E15</w:t>
      </w:r>
      <w:r w:rsidRPr="00D96CC2">
        <w:rPr>
          <w:rFonts w:ascii="Arial" w:hAnsi="Arial" w:cs="Arial"/>
          <w:sz w:val="20"/>
          <w:szCs w:val="20"/>
        </w:rPr>
        <w:t xml:space="preserve"> </w:t>
      </w:r>
    </w:p>
    <w:p w:rsidR="006F3526" w:rsidRPr="00D96CC2" w:rsidRDefault="006F3526" w:rsidP="006F3526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oraz innych niż stany nagłe</w:t>
      </w:r>
    </w:p>
    <w:p w:rsidR="006F3526" w:rsidRPr="00D96CC2" w:rsidRDefault="006F3526" w:rsidP="006F3526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jako grupa</w:t>
      </w:r>
      <w:r w:rsidRPr="00D96CC2">
        <w:rPr>
          <w:rFonts w:ascii="Arial" w:hAnsi="Arial" w:cs="Arial"/>
          <w:b/>
          <w:sz w:val="20"/>
          <w:szCs w:val="20"/>
        </w:rPr>
        <w:t xml:space="preserve"> E23G, E24G, E26, E27, E29 i inne</w:t>
      </w:r>
      <w:r w:rsidRPr="00D96CC2">
        <w:rPr>
          <w:rFonts w:ascii="Arial" w:hAnsi="Arial" w:cs="Arial"/>
          <w:sz w:val="20"/>
          <w:szCs w:val="20"/>
        </w:rPr>
        <w:br/>
        <w:t xml:space="preserve">wraz z zapewnieniem gotowości przez 24 godziny / dobę i 7 dni w tygodniu </w:t>
      </w:r>
    </w:p>
    <w:p w:rsidR="006F3526" w:rsidRPr="00D96CC2" w:rsidRDefault="006F3526" w:rsidP="006F3526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oraz kwalifikacją do realizacji świadczeń Kompleksowej opieki po zawale mięśnia sercowego (KOS-Zawał) na rzecz pacjentów powiatu chrzanowskiego i osób zamieszkujących poza jego terenem.</w:t>
      </w:r>
    </w:p>
    <w:p w:rsidR="006F3526" w:rsidRPr="00D96CC2" w:rsidRDefault="006F3526" w:rsidP="006F352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F3526" w:rsidRPr="00D96CC2" w:rsidRDefault="006F3526" w:rsidP="006F3526">
      <w:pPr>
        <w:jc w:val="both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Niniejszym składam ofertę na wykonywanie świadczeń zdrowotnych w zakresie </w:t>
      </w:r>
      <w:proofErr w:type="spellStart"/>
      <w:r w:rsidRPr="00D96C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D96CC2">
        <w:rPr>
          <w:rFonts w:ascii="Arial" w:hAnsi="Arial" w:cs="Arial"/>
          <w:sz w:val="20"/>
          <w:szCs w:val="20"/>
        </w:rPr>
        <w:t>w</w:t>
      </w:r>
      <w:proofErr w:type="spellEnd"/>
      <w:r w:rsidRPr="00D96CC2">
        <w:rPr>
          <w:rFonts w:ascii="Arial" w:hAnsi="Arial" w:cs="Arial"/>
          <w:sz w:val="20"/>
          <w:szCs w:val="20"/>
        </w:rPr>
        <w:t xml:space="preserve"> :</w:t>
      </w:r>
    </w:p>
    <w:p w:rsidR="006F3526" w:rsidRPr="00D96CC2" w:rsidRDefault="006F3526" w:rsidP="006F3526">
      <w:pPr>
        <w:jc w:val="both"/>
        <w:rPr>
          <w:rFonts w:ascii="Arial" w:hAnsi="Arial" w:cs="Arial"/>
          <w:b/>
          <w:sz w:val="20"/>
          <w:szCs w:val="20"/>
        </w:rPr>
      </w:pPr>
    </w:p>
    <w:p w:rsidR="006F3526" w:rsidRDefault="006F3526" w:rsidP="006F3526">
      <w:pPr>
        <w:jc w:val="both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Wykaz procedur inwazyjnych w stanach nagłych</w:t>
      </w:r>
      <w:r>
        <w:rPr>
          <w:rFonts w:ascii="Arial" w:hAnsi="Arial" w:cs="Arial"/>
          <w:b/>
          <w:sz w:val="20"/>
          <w:szCs w:val="20"/>
        </w:rPr>
        <w:t xml:space="preserve"> –(zwykłych i KOS ZAWAŁ)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94"/>
        <w:gridCol w:w="2835"/>
        <w:gridCol w:w="2410"/>
      </w:tblGrid>
      <w:tr w:rsidR="006F3526" w:rsidRPr="00975F24" w:rsidTr="00D97894">
        <w:trPr>
          <w:trHeight w:val="697"/>
        </w:trPr>
        <w:tc>
          <w:tcPr>
            <w:tcW w:w="567" w:type="dxa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94" w:type="dxa"/>
            <w:vAlign w:val="center"/>
          </w:tcPr>
          <w:p w:rsidR="006F3526" w:rsidRPr="00EC05C0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zamówienia</w:t>
            </w:r>
          </w:p>
          <w:p w:rsidR="006F3526" w:rsidRPr="00EC05C0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(grupa JGP)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3526" w:rsidRPr="00EC05C0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za punkt rozliczeniowy,</w:t>
            </w:r>
          </w:p>
          <w:p w:rsidR="006F3526" w:rsidRPr="00EC05C0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  <w:lang w:eastAsia="pl-PL"/>
              </w:rPr>
            </w:pP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jednak nie </w:t>
            </w:r>
            <w:r w:rsidRPr="0099131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więcej niż 88% </w:t>
            </w:r>
            <w:r w:rsidRPr="006F60F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ceny</w:t>
            </w:r>
            <w:r w:rsidRPr="006F60F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6F60F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 NFZ</w:t>
            </w:r>
          </w:p>
        </w:tc>
        <w:tc>
          <w:tcPr>
            <w:tcW w:w="2410" w:type="dxa"/>
            <w:vAlign w:val="center"/>
          </w:tcPr>
          <w:p w:rsidR="006F3526" w:rsidRPr="00EC05C0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za punkt rozliczeniowy,</w:t>
            </w:r>
          </w:p>
          <w:p w:rsidR="006F3526" w:rsidRPr="00EC05C0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ie więcej niż 0,92</w:t>
            </w:r>
            <w:r w:rsidRPr="00EC05C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zł</w:t>
            </w:r>
          </w:p>
        </w:tc>
      </w:tr>
      <w:tr w:rsidR="006F3526" w:rsidRPr="00975F24" w:rsidTr="00D97894">
        <w:trPr>
          <w:trHeight w:val="423"/>
        </w:trPr>
        <w:tc>
          <w:tcPr>
            <w:tcW w:w="567" w:type="dxa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4" w:type="dxa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E10 OZW diagnostyka inwazyjna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F3526" w:rsidRPr="00975F24" w:rsidTr="00D97894">
        <w:trPr>
          <w:trHeight w:val="320"/>
        </w:trPr>
        <w:tc>
          <w:tcPr>
            <w:tcW w:w="567" w:type="dxa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4" w:type="dxa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E11 OZW leczenie inwazyjne dwuetapowe &gt; 3 dni</w:t>
            </w:r>
          </w:p>
        </w:tc>
        <w:tc>
          <w:tcPr>
            <w:tcW w:w="2835" w:type="dxa"/>
            <w:vMerge/>
            <w:shd w:val="clear" w:color="auto" w:fill="auto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6F3526" w:rsidRPr="00975F24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975F24" w:rsidTr="00D97894">
        <w:trPr>
          <w:trHeight w:val="567"/>
        </w:trPr>
        <w:tc>
          <w:tcPr>
            <w:tcW w:w="567" w:type="dxa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4" w:type="dxa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 xml:space="preserve">E12G OZW leczenie inwazyjne </w:t>
            </w:r>
          </w:p>
        </w:tc>
        <w:tc>
          <w:tcPr>
            <w:tcW w:w="2835" w:type="dxa"/>
            <w:vMerge/>
            <w:shd w:val="clear" w:color="auto" w:fill="auto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6F3526" w:rsidRPr="00975F24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975F24" w:rsidTr="00D97894">
        <w:trPr>
          <w:trHeight w:val="432"/>
        </w:trPr>
        <w:tc>
          <w:tcPr>
            <w:tcW w:w="567" w:type="dxa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4" w:type="dxa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 xml:space="preserve">E15 OZW leczenie inwazyjne &gt; 7 dni z </w:t>
            </w:r>
            <w:proofErr w:type="spellStart"/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pw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6F3526" w:rsidRPr="00975F24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F3526" w:rsidRPr="00975F24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975F24" w:rsidTr="00D97894">
        <w:trPr>
          <w:trHeight w:val="313"/>
        </w:trPr>
        <w:tc>
          <w:tcPr>
            <w:tcW w:w="567" w:type="dxa"/>
            <w:vAlign w:val="center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94" w:type="dxa"/>
          </w:tcPr>
          <w:p w:rsidR="006F3526" w:rsidRPr="00975F24" w:rsidRDefault="006F3526" w:rsidP="00D978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inne dopuszczone do rozliczania w ramach kardiologii inwazyjnej oraz świadczenia do sumowania</w:t>
            </w:r>
          </w:p>
        </w:tc>
        <w:tc>
          <w:tcPr>
            <w:tcW w:w="2835" w:type="dxa"/>
            <w:vMerge/>
            <w:shd w:val="clear" w:color="auto" w:fill="auto"/>
          </w:tcPr>
          <w:p w:rsidR="006F3526" w:rsidRPr="00975F24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F3526" w:rsidRPr="00975F24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6F3526" w:rsidRDefault="006F3526" w:rsidP="006F3526">
      <w:pPr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96CC2">
        <w:rPr>
          <w:rFonts w:ascii="Arial" w:hAnsi="Arial" w:cs="Arial"/>
          <w:b/>
          <w:sz w:val="20"/>
          <w:szCs w:val="20"/>
        </w:rPr>
        <w:t>Wykaz procedur inwazyjnych w stanach innych niż stany nagłe</w:t>
      </w:r>
    </w:p>
    <w:tbl>
      <w:tblPr>
        <w:tblW w:w="10630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1984"/>
        <w:gridCol w:w="2017"/>
      </w:tblGrid>
      <w:tr w:rsidR="006F3526" w:rsidRPr="00D96CC2" w:rsidTr="006F3526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424312" w:rsidRDefault="006F3526" w:rsidP="00D9789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4312">
              <w:rPr>
                <w:rFonts w:ascii="Arial" w:hAnsi="Arial" w:cs="Arial"/>
                <w:b/>
                <w:color w:val="auto"/>
                <w:sz w:val="18"/>
                <w:szCs w:val="18"/>
              </w:rPr>
              <w:t>Rodzaj zamówienia</w:t>
            </w:r>
          </w:p>
          <w:p w:rsidR="006F3526" w:rsidRPr="00424312" w:rsidRDefault="006F3526" w:rsidP="00D9789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43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(grupa JGP)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26" w:rsidRPr="0099131D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31D">
              <w:rPr>
                <w:rFonts w:ascii="Arial" w:hAnsi="Arial" w:cs="Arial"/>
                <w:b/>
                <w:sz w:val="18"/>
                <w:szCs w:val="18"/>
              </w:rPr>
              <w:t>Limit miesięczny nie wyższy</w:t>
            </w:r>
          </w:p>
          <w:p w:rsidR="006F3526" w:rsidRPr="0099131D" w:rsidRDefault="006F3526" w:rsidP="00D9789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9131D">
              <w:rPr>
                <w:rFonts w:ascii="Arial" w:hAnsi="Arial" w:cs="Arial"/>
                <w:b/>
                <w:sz w:val="18"/>
                <w:szCs w:val="18"/>
              </w:rPr>
              <w:t>niż 230 000 punktów na miesiąc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26" w:rsidRPr="0099131D" w:rsidRDefault="006F3526" w:rsidP="00D9789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913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Cena za </w:t>
            </w:r>
            <w:r w:rsidRPr="0099131D">
              <w:rPr>
                <w:rFonts w:ascii="Arial" w:hAnsi="Arial" w:cs="Arial"/>
                <w:b/>
                <w:sz w:val="18"/>
                <w:szCs w:val="18"/>
              </w:rPr>
              <w:t>punkt rozliczeniowy, jednak nie więcej niż 88% ceny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z NFZ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26" w:rsidRPr="0099131D" w:rsidRDefault="006F3526" w:rsidP="00D9789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913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Cena za </w:t>
            </w:r>
            <w:r w:rsidRPr="0099131D">
              <w:rPr>
                <w:rFonts w:ascii="Arial" w:hAnsi="Arial" w:cs="Arial"/>
                <w:b/>
                <w:sz w:val="18"/>
                <w:szCs w:val="18"/>
              </w:rPr>
              <w:t>punkt rozl</w:t>
            </w:r>
            <w:r>
              <w:rPr>
                <w:rFonts w:ascii="Arial" w:hAnsi="Arial" w:cs="Arial"/>
                <w:b/>
                <w:sz w:val="18"/>
                <w:szCs w:val="18"/>
              </w:rPr>
              <w:t>iczeniowy, nie więcej niż 1,05</w:t>
            </w:r>
            <w:r w:rsidRPr="0099131D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</w:tr>
      <w:tr w:rsidR="006F3526" w:rsidRPr="00D96CC2" w:rsidTr="006F352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26" w:rsidRPr="00D96CC2" w:rsidRDefault="006F3526" w:rsidP="00D97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E23G Angioplastyka wieńcowa z implantacją 1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sten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26" w:rsidRPr="004057F1" w:rsidRDefault="006F3526" w:rsidP="00D978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7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526" w:rsidRPr="00D96CC2" w:rsidTr="006F352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26" w:rsidRPr="00D96CC2" w:rsidRDefault="006F3526" w:rsidP="00D97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E24G Angioplastyka z implantacją nie mniej niż 2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stentów</w:t>
            </w:r>
            <w:proofErr w:type="spellEnd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 lub wielonaczyniowa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Default="006F3526" w:rsidP="00D97894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D96CC2" w:rsidTr="006F3526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26" w:rsidRPr="00D96CC2" w:rsidRDefault="006F3526" w:rsidP="00D97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E26 Angioplastyka wieńcowa balonowa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4057F1" w:rsidRDefault="006F3526" w:rsidP="00D97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D96CC2" w:rsidTr="006F352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26" w:rsidRPr="00D96CC2" w:rsidRDefault="006F3526" w:rsidP="00D97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E27 Koronarografia i inne zabiegi inwazyjne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Default="006F3526" w:rsidP="00D97894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D96CC2" w:rsidTr="006F352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26" w:rsidRPr="00D96CC2" w:rsidRDefault="006F3526" w:rsidP="00D97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E29 Angioplastyka balonowa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4057F1" w:rsidRDefault="006F3526" w:rsidP="00D97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26" w:rsidRPr="00D96CC2" w:rsidTr="006F352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26" w:rsidRPr="00D96CC2" w:rsidRDefault="006F3526" w:rsidP="00D978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26" w:rsidRPr="00D96CC2" w:rsidRDefault="006F3526" w:rsidP="00D97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i inne dopuszczone do rozliczania w ramach kardiologii inwazyjnej oraz świadczenia do sumowania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6" w:rsidRDefault="006F3526" w:rsidP="00D97894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6" w:rsidRPr="00D96CC2" w:rsidRDefault="006F3526" w:rsidP="00D9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526" w:rsidRDefault="006F3526" w:rsidP="006F3526">
      <w:pPr>
        <w:jc w:val="both"/>
        <w:rPr>
          <w:rFonts w:ascii="Arial" w:hAnsi="Arial" w:cs="Arial"/>
          <w:b/>
          <w:sz w:val="20"/>
          <w:szCs w:val="20"/>
        </w:rPr>
      </w:pPr>
    </w:p>
    <w:p w:rsidR="006F3526" w:rsidRPr="00D96CC2" w:rsidRDefault="006F3526" w:rsidP="006F3526">
      <w:pPr>
        <w:jc w:val="both"/>
        <w:rPr>
          <w:rFonts w:ascii="Arial" w:hAnsi="Arial" w:cs="Arial"/>
          <w:b/>
          <w:sz w:val="20"/>
          <w:szCs w:val="20"/>
        </w:rPr>
      </w:pP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D96CC2">
        <w:rPr>
          <w:rFonts w:ascii="Arial" w:hAnsi="Arial" w:cs="Arial"/>
          <w:sz w:val="20"/>
          <w:szCs w:val="20"/>
        </w:rPr>
        <w:t xml:space="preserve">…………………………………………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D96CC2">
        <w:rPr>
          <w:rFonts w:ascii="Arial" w:hAnsi="Arial" w:cs="Arial"/>
          <w:sz w:val="20"/>
          <w:szCs w:val="20"/>
        </w:rPr>
        <w:t xml:space="preserve"> …………………………….</w:t>
      </w:r>
    </w:p>
    <w:p w:rsidR="006F3526" w:rsidRPr="00D96CC2" w:rsidRDefault="006F3526" w:rsidP="006F3526">
      <w:pPr>
        <w:rPr>
          <w:rFonts w:ascii="Arial" w:hAnsi="Arial" w:cs="Arial"/>
          <w:b/>
          <w:i/>
          <w:sz w:val="20"/>
          <w:szCs w:val="20"/>
        </w:rPr>
      </w:pPr>
      <w:r w:rsidRPr="00D96CC2">
        <w:rPr>
          <w:rFonts w:ascii="Arial" w:hAnsi="Arial" w:cs="Arial"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D96CC2">
        <w:rPr>
          <w:rFonts w:ascii="Arial" w:hAnsi="Arial" w:cs="Arial"/>
          <w:i/>
          <w:sz w:val="20"/>
          <w:szCs w:val="20"/>
        </w:rPr>
        <w:t xml:space="preserve"> </w:t>
      </w:r>
      <w:r w:rsidRPr="00D96CC2">
        <w:rPr>
          <w:rFonts w:ascii="Arial" w:hAnsi="Arial" w:cs="Arial"/>
          <w:b/>
          <w:i/>
          <w:color w:val="000000"/>
          <w:sz w:val="20"/>
          <w:szCs w:val="20"/>
          <w:lang w:eastAsia="pl-PL"/>
        </w:rPr>
        <w:t xml:space="preserve">Data </w:t>
      </w:r>
      <w:r w:rsidRPr="00D96CC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Pr="00D96CC2">
        <w:rPr>
          <w:rFonts w:ascii="Arial" w:hAnsi="Arial" w:cs="Arial"/>
          <w:b/>
          <w:i/>
          <w:sz w:val="20"/>
          <w:szCs w:val="20"/>
        </w:rPr>
        <w:t xml:space="preserve">  Pieczątka i podpis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  <w:lang w:eastAsia="pl-PL"/>
        </w:rPr>
      </w:pPr>
      <w:r w:rsidRPr="00D96CC2">
        <w:rPr>
          <w:rFonts w:ascii="Arial" w:hAnsi="Arial" w:cs="Arial"/>
          <w:b/>
          <w:i/>
          <w:color w:val="000000"/>
          <w:sz w:val="20"/>
          <w:szCs w:val="20"/>
          <w:lang w:eastAsia="pl-PL"/>
        </w:rPr>
        <w:t xml:space="preserve">      </w:t>
      </w:r>
    </w:p>
    <w:p w:rsidR="006F3526" w:rsidRDefault="006F3526" w:rsidP="006F352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6F3526" w:rsidRDefault="006F3526" w:rsidP="006F352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6F3526" w:rsidRDefault="006F3526" w:rsidP="006F352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D96CC2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6F3526" w:rsidRPr="00D96CC2" w:rsidRDefault="006F3526" w:rsidP="006F352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6F3526" w:rsidRPr="00D96CC2" w:rsidRDefault="006F3526" w:rsidP="006F3526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Adres podmiotu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6F3526" w:rsidRPr="00D96CC2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6F3526" w:rsidRPr="00D96CC2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6F3526" w:rsidRPr="00D96CC2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6F3526" w:rsidRPr="00D96CC2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6F3526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6F3526" w:rsidRPr="00D96CC2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6F3526" w:rsidRPr="00D96CC2" w:rsidRDefault="006F3526" w:rsidP="006F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96CC2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6F3526" w:rsidRPr="00D96CC2" w:rsidRDefault="006F3526" w:rsidP="006F3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6F3526" w:rsidRPr="00D96CC2" w:rsidRDefault="006F3526" w:rsidP="006F352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6F3526" w:rsidRPr="00D96CC2" w:rsidRDefault="006F3526" w:rsidP="006F352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6F3526" w:rsidRPr="00D96CC2" w:rsidRDefault="006F3526" w:rsidP="006F352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6F3526" w:rsidRPr="00D96CC2" w:rsidRDefault="006F3526" w:rsidP="006F352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6F3526" w:rsidRPr="00D96CC2" w:rsidRDefault="006F3526" w:rsidP="006F3526">
      <w:pPr>
        <w:rPr>
          <w:rFonts w:ascii="Arial" w:hAnsi="Arial" w:cs="Arial"/>
          <w:sz w:val="20"/>
          <w:szCs w:val="20"/>
        </w:rPr>
      </w:pPr>
    </w:p>
    <w:p w:rsidR="006F3526" w:rsidRPr="00D96CC2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Pr="00D96CC2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Pr="00D96CC2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6F3526" w:rsidRDefault="006F3526" w:rsidP="006F352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FF4D29" w:rsidRDefault="00FF4D29"/>
    <w:sectPr w:rsidR="00FF4D29" w:rsidSect="006F3526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6"/>
    <w:rsid w:val="006F3526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352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352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2022-05-09T12:10:00Z</dcterms:created>
  <dcterms:modified xsi:type="dcterms:W3CDTF">2022-05-09T12:12:00Z</dcterms:modified>
</cp:coreProperties>
</file>