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9" w:rsidRPr="00843BE2" w:rsidRDefault="004675A9" w:rsidP="004675A9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843BE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FORMULARZ OFERTOWY</w:t>
      </w:r>
    </w:p>
    <w:p w:rsidR="004675A9" w:rsidRPr="00843BE2" w:rsidRDefault="004675A9" w:rsidP="004675A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4675A9" w:rsidRPr="00843BE2" w:rsidRDefault="004675A9" w:rsidP="004675A9">
      <w:pPr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sz w:val="20"/>
          <w:szCs w:val="20"/>
        </w:rPr>
        <w:t>na udzielanie świadczeń zdrowotnych</w:t>
      </w:r>
    </w:p>
    <w:p w:rsidR="004675A9" w:rsidRPr="00843BE2" w:rsidRDefault="004675A9" w:rsidP="004675A9">
      <w:pPr>
        <w:jc w:val="both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 w zakresie</w:t>
      </w:r>
      <w:r w:rsidRPr="00843BE2">
        <w:rPr>
          <w:rFonts w:ascii="Arial" w:hAnsi="Arial" w:cs="Arial"/>
          <w:sz w:val="20"/>
          <w:szCs w:val="20"/>
        </w:rPr>
        <w:t>:</w:t>
      </w:r>
    </w:p>
    <w:p w:rsidR="004675A9" w:rsidRPr="00843BE2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1:</w:t>
      </w:r>
    </w:p>
    <w:p w:rsidR="004675A9" w:rsidRPr="00843BE2" w:rsidRDefault="004675A9" w:rsidP="004675A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 xml:space="preserve">opisywania badań TK, przez 24 godziny, 7 dni w tygodniu, 365/366 dni w roku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</w:p>
    <w:p w:rsidR="004675A9" w:rsidRPr="00843BE2" w:rsidRDefault="004675A9" w:rsidP="004675A9">
      <w:pPr>
        <w:jc w:val="both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2:</w:t>
      </w:r>
    </w:p>
    <w:p w:rsidR="004675A9" w:rsidRPr="00843BE2" w:rsidRDefault="004675A9" w:rsidP="004675A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 xml:space="preserve">opisywania badań RTG, przez 24 godziny, 7 dni w tygodniu, 365/366 dni w roku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</w:p>
    <w:p w:rsidR="004675A9" w:rsidRPr="00843BE2" w:rsidRDefault="004675A9" w:rsidP="004675A9">
      <w:pPr>
        <w:rPr>
          <w:rFonts w:ascii="Arial" w:hAnsi="Arial" w:cs="Arial"/>
          <w:i/>
          <w:sz w:val="20"/>
          <w:szCs w:val="20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sz w:val="20"/>
          <w:szCs w:val="20"/>
          <w:lang w:eastAsia="pl-PL"/>
        </w:rPr>
        <w:t>Za  realizację zamówienia oczekuję wynagrodzenia w kwocie</w:t>
      </w:r>
      <w:r w:rsidRPr="00843BE2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1573" w:tblpY="8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88"/>
        <w:gridCol w:w="4024"/>
      </w:tblGrid>
      <w:tr w:rsidR="004675A9" w:rsidRPr="00843BE2" w:rsidTr="00A2670A">
        <w:tc>
          <w:tcPr>
            <w:tcW w:w="943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Pakiet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Rodzaj świadczenia- opis badań drogą </w:t>
            </w:r>
            <w:proofErr w:type="spellStart"/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teleradiologii</w:t>
            </w:r>
            <w:proofErr w:type="spellEnd"/>
          </w:p>
        </w:tc>
        <w:tc>
          <w:tcPr>
            <w:tcW w:w="4024" w:type="dxa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sz w:val="20"/>
                <w:szCs w:val="20"/>
              </w:rPr>
              <w:t>Oferowana przez Przyjmującego zamówienie  cena jednego świadczenia (brutto</w:t>
            </w:r>
            <w:r w:rsidRPr="00843B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675A9" w:rsidRPr="00843BE2" w:rsidTr="00A2670A">
        <w:trPr>
          <w:trHeight w:val="414"/>
        </w:trPr>
        <w:tc>
          <w:tcPr>
            <w:tcW w:w="943" w:type="dxa"/>
            <w:vMerge w:val="restart"/>
            <w:vAlign w:val="center"/>
          </w:tcPr>
          <w:p w:rsidR="004675A9" w:rsidRPr="00843BE2" w:rsidRDefault="00054333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426D2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TK   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pilne 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="00426D26">
              <w:rPr>
                <w:rFonts w:ascii="Arial" w:hAnsi="Arial" w:cs="Arial"/>
                <w:color w:val="auto"/>
                <w:sz w:val="20"/>
                <w:szCs w:val="20"/>
              </w:rPr>
              <w:t>2h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……. zł</w:t>
            </w:r>
          </w:p>
        </w:tc>
      </w:tr>
      <w:tr w:rsidR="004675A9" w:rsidRPr="00843BE2" w:rsidTr="00A2670A">
        <w:trPr>
          <w:trHeight w:val="414"/>
        </w:trPr>
        <w:tc>
          <w:tcPr>
            <w:tcW w:w="943" w:type="dxa"/>
            <w:vMerge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:rsidR="004675A9" w:rsidRPr="00843BE2" w:rsidRDefault="004675A9" w:rsidP="000543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TK   –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planowe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 do </w:t>
            </w:r>
            <w:r w:rsidR="0005433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……. zł</w:t>
            </w:r>
          </w:p>
        </w:tc>
      </w:tr>
      <w:tr w:rsidR="004675A9" w:rsidRPr="00843BE2" w:rsidTr="00A2670A">
        <w:trPr>
          <w:trHeight w:val="421"/>
        </w:trPr>
        <w:tc>
          <w:tcPr>
            <w:tcW w:w="943" w:type="dxa"/>
            <w:vMerge w:val="restart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RTG – pilne do 2h 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 zł</w:t>
            </w:r>
          </w:p>
        </w:tc>
      </w:tr>
      <w:tr w:rsidR="004675A9" w:rsidRPr="00843BE2" w:rsidTr="00A2670A">
        <w:trPr>
          <w:trHeight w:val="555"/>
        </w:trPr>
        <w:tc>
          <w:tcPr>
            <w:tcW w:w="943" w:type="dxa"/>
            <w:vMerge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RTG – planowe do 72h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 zł</w:t>
            </w:r>
          </w:p>
        </w:tc>
      </w:tr>
    </w:tbl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4675A9" w:rsidRPr="00843BE2" w:rsidSect="004675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D666E"/>
    <w:multiLevelType w:val="hybridMultilevel"/>
    <w:tmpl w:val="B144F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9"/>
    <w:rsid w:val="00054333"/>
    <w:rsid w:val="00426D26"/>
    <w:rsid w:val="004675A9"/>
    <w:rsid w:val="00A2379A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5A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5A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Anna A.B. Brzózka</cp:lastModifiedBy>
  <cp:revision>7</cp:revision>
  <dcterms:created xsi:type="dcterms:W3CDTF">2022-02-15T13:16:00Z</dcterms:created>
  <dcterms:modified xsi:type="dcterms:W3CDTF">2024-06-21T08:49:00Z</dcterms:modified>
</cp:coreProperties>
</file>